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A02" w:rsidRDefault="00314A02" w:rsidP="00314A02"/>
    <w:p w:rsidR="00314A02" w:rsidRDefault="00314A02" w:rsidP="00314A02"/>
    <w:p w:rsidR="00314A02" w:rsidRDefault="00314A02" w:rsidP="00314A02">
      <w:r>
        <w:t>On Tue, Sep 12, 2017 at 8:20 AM, Richard Reichelsdorfer &lt;</w:t>
      </w:r>
      <w:hyperlink r:id="rId4" w:tgtFrame="_blank" w:history="1">
        <w:r>
          <w:rPr>
            <w:rStyle w:val="Hyperlink"/>
          </w:rPr>
          <w:t>rich@marineproservice.com</w:t>
        </w:r>
      </w:hyperlink>
      <w:r>
        <w:t>&gt; wrote:</w:t>
      </w:r>
    </w:p>
    <w:p w:rsidR="00314A02" w:rsidRDefault="00314A02" w:rsidP="00314A02">
      <w:r>
        <w:t>Brian and Elliott</w:t>
      </w:r>
    </w:p>
    <w:p w:rsidR="00314A02" w:rsidRDefault="00314A02" w:rsidP="00314A02"/>
    <w:p w:rsidR="00314A02" w:rsidRDefault="00314A02" w:rsidP="00314A02">
      <w:r>
        <w:t>Please see email below. </w:t>
      </w:r>
    </w:p>
    <w:p w:rsidR="00314A02" w:rsidRDefault="00314A02" w:rsidP="00314A02"/>
    <w:p w:rsidR="00314A02" w:rsidRDefault="00314A02" w:rsidP="00314A02">
      <w:r>
        <w:t>Rich</w:t>
      </w:r>
      <w:r>
        <w:br/>
      </w:r>
      <w:r>
        <w:br/>
        <w:t>Richard Reichelsdorfer</w:t>
      </w:r>
    </w:p>
    <w:p w:rsidR="00314A02" w:rsidRDefault="00314A02" w:rsidP="00314A02">
      <w:hyperlink r:id="rId5" w:tgtFrame="_blank" w:history="1">
        <w:r>
          <w:rPr>
            <w:rStyle w:val="Hyperlink"/>
          </w:rPr>
          <w:t>+19208890758</w:t>
        </w:r>
      </w:hyperlink>
    </w:p>
    <w:p w:rsidR="00314A02" w:rsidRDefault="00314A02" w:rsidP="00314A02">
      <w:r>
        <w:br/>
        <w:t>Begin forwarded message:</w:t>
      </w:r>
    </w:p>
    <w:p w:rsidR="00314A02" w:rsidRDefault="00314A02" w:rsidP="00314A02">
      <w:pPr>
        <w:outlineLvl w:val="0"/>
      </w:pPr>
      <w:r>
        <w:rPr>
          <w:b/>
          <w:bCs/>
        </w:rPr>
        <w:t>From:</w:t>
      </w:r>
      <w:r>
        <w:t xml:space="preserve"> Justin Kelleher &lt;</w:t>
      </w:r>
      <w:hyperlink r:id="rId6" w:tgtFrame="_blank" w:history="1">
        <w:r>
          <w:rPr>
            <w:rStyle w:val="Hyperlink"/>
          </w:rPr>
          <w:t>justinkelleher@yahoo.com</w:t>
        </w:r>
      </w:hyperlink>
      <w:r>
        <w:t>&gt;</w:t>
      </w:r>
      <w:r>
        <w:br/>
      </w:r>
      <w:r>
        <w:rPr>
          <w:b/>
          <w:bCs/>
        </w:rPr>
        <w:t>Date:</w:t>
      </w:r>
      <w:r>
        <w:t xml:space="preserve"> September 12, 2017 at 3:38:42 AM CDT</w:t>
      </w:r>
      <w:r>
        <w:br/>
      </w:r>
      <w:r>
        <w:rPr>
          <w:b/>
          <w:bCs/>
        </w:rPr>
        <w:t>To:</w:t>
      </w:r>
      <w:r>
        <w:t xml:space="preserve"> </w:t>
      </w:r>
      <w:hyperlink r:id="rId7" w:tgtFrame="_blank" w:history="1">
        <w:r>
          <w:rPr>
            <w:rStyle w:val="Hyperlink"/>
          </w:rPr>
          <w:t>rich@marineproservice.com</w:t>
        </w:r>
      </w:hyperlink>
      <w:r>
        <w:t xml:space="preserve">, </w:t>
      </w:r>
      <w:proofErr w:type="spellStart"/>
      <w:r>
        <w:t>Bj</w:t>
      </w:r>
      <w:proofErr w:type="spellEnd"/>
      <w:r>
        <w:t xml:space="preserve"> &lt;</w:t>
      </w:r>
      <w:hyperlink r:id="rId8" w:tgtFrame="_blank" w:history="1">
        <w:r>
          <w:rPr>
            <w:rStyle w:val="Hyperlink"/>
          </w:rPr>
          <w:t>bj.blahnik@gmail.com</w:t>
        </w:r>
      </w:hyperlink>
      <w:r>
        <w:t>&gt;</w:t>
      </w:r>
      <w:r>
        <w:br/>
      </w:r>
      <w:r>
        <w:rPr>
          <w:b/>
          <w:bCs/>
        </w:rPr>
        <w:t>Subject:</w:t>
      </w:r>
      <w:r>
        <w:t xml:space="preserve"> </w:t>
      </w:r>
      <w:r>
        <w:rPr>
          <w:b/>
          <w:bCs/>
        </w:rPr>
        <w:t>Questions for the Jury</w:t>
      </w:r>
    </w:p>
    <w:p w:rsidR="00314A02" w:rsidRDefault="00314A02" w:rsidP="00314A02">
      <w:r>
        <w:t>Hi Rich,</w:t>
      </w:r>
    </w:p>
    <w:p w:rsidR="00314A02" w:rsidRDefault="00314A02" w:rsidP="00314A02">
      <w:r>
        <w:t> </w:t>
      </w:r>
    </w:p>
    <w:p w:rsidR="00314A02" w:rsidRDefault="00314A02" w:rsidP="00314A02">
      <w:r>
        <w:t xml:space="preserve">The questions I addressed to the Jury at the competitor briefing, and some </w:t>
      </w:r>
      <w:proofErr w:type="gramStart"/>
      <w:r>
        <w:t>others,  are</w:t>
      </w:r>
      <w:proofErr w:type="gramEnd"/>
      <w:r>
        <w:t xml:space="preserve"> below, could you please present this to the jury:</w:t>
      </w:r>
    </w:p>
    <w:p w:rsidR="00314A02" w:rsidRDefault="00314A02" w:rsidP="00314A02">
      <w:r>
        <w:t xml:space="preserve">SI 16 b.      In accordance with RRS 61.3, the protest time limit is 60 minutes after the Signal Boat has docked. The same time limit applies to protests by the race committee and jury about incidents they observe in the racing area and to request redress. This changes </w:t>
      </w:r>
      <w:proofErr w:type="gramStart"/>
      <w:r>
        <w:t>rules  RRS</w:t>
      </w:r>
      <w:proofErr w:type="gramEnd"/>
      <w:r>
        <w:t xml:space="preserve"> 62.2</w:t>
      </w:r>
    </w:p>
    <w:p w:rsidR="00314A02" w:rsidRDefault="00314A02" w:rsidP="00314A02">
      <w:r>
        <w:t>QUESTIONS</w:t>
      </w:r>
    </w:p>
    <w:p w:rsidR="00314A02" w:rsidRDefault="00314A02" w:rsidP="00314A02">
      <w:r>
        <w:t>If the signal boat stays on course after the morning session for the afternoon session, does this mean that the teams from the morning session have until 60 minutes after the signal boat has docked after the afternoon session to protest?</w:t>
      </w:r>
    </w:p>
    <w:p w:rsidR="00314A02" w:rsidRDefault="00314A02" w:rsidP="00314A02">
      <w:r>
        <w:t>If this is the case, could the Jury direct that a digital notice board be the official one so that affected competitors do not have to stay at the regatta venue for many hours more than they necessarily should have too, in accordance with the intent of the relevant rules of the RMM regarding time in competition?</w:t>
      </w:r>
    </w:p>
    <w:p w:rsidR="00314A02" w:rsidRDefault="00314A02" w:rsidP="00314A02">
      <w:r>
        <w:t>Could you please define "signal boat", as no such definition exists?</w:t>
      </w:r>
    </w:p>
    <w:p w:rsidR="00314A02" w:rsidRDefault="00314A02" w:rsidP="00314A02">
      <w:r>
        <w:t>Why has this change been made from the RRS and RMM for this regatta?</w:t>
      </w:r>
    </w:p>
    <w:p w:rsidR="00601B1F" w:rsidRDefault="00601B1F" w:rsidP="00314A02"/>
    <w:p w:rsidR="00712C87" w:rsidRDefault="00712C87" w:rsidP="00314A02">
      <w:r>
        <w:t>Answer</w:t>
      </w:r>
    </w:p>
    <w:p w:rsidR="00712C87" w:rsidRDefault="00712C87" w:rsidP="00314A02">
      <w:r>
        <w:t>See amendment #2</w:t>
      </w:r>
    </w:p>
    <w:p w:rsidR="00712C87" w:rsidRDefault="00712C87" w:rsidP="00314A02"/>
    <w:p w:rsidR="00712C87" w:rsidRDefault="00712C87">
      <w:pPr>
        <w:spacing w:line="259" w:lineRule="auto"/>
      </w:pPr>
      <w:r>
        <w:br w:type="page"/>
      </w:r>
    </w:p>
    <w:p w:rsidR="00712C87" w:rsidRDefault="00712C87" w:rsidP="00314A02"/>
    <w:p w:rsidR="00314A02" w:rsidRDefault="00314A02" w:rsidP="00314A02">
      <w:r>
        <w:t xml:space="preserve">SI 16 e. Breaches of instructions 6 (c) will not be grounds for a protest by a boat. This changes RRS 60.1(a). Penalties for these breaches may be less than disqualification if the protest committee </w:t>
      </w:r>
      <w:proofErr w:type="gramStart"/>
      <w:r>
        <w:t>so  decides</w:t>
      </w:r>
      <w:proofErr w:type="gramEnd"/>
      <w:r>
        <w:t>.</w:t>
      </w:r>
    </w:p>
    <w:p w:rsidR="00314A02" w:rsidRDefault="00314A02" w:rsidP="00314A02">
      <w:r>
        <w:t>QUESTION</w:t>
      </w:r>
    </w:p>
    <w:p w:rsidR="00314A02" w:rsidRDefault="00314A02" w:rsidP="00314A02">
      <w:r>
        <w:t>If this SI is not able to be protested by a boat, will the Jury and or Regatta Organisers be inspecting all boats after each session, and protesting those in breech?</w:t>
      </w:r>
    </w:p>
    <w:p w:rsidR="00601B1F" w:rsidRDefault="00601B1F" w:rsidP="00314A02"/>
    <w:p w:rsidR="00601B1F" w:rsidRDefault="00601B1F" w:rsidP="00314A02">
      <w:r>
        <w:t>Answer:</w:t>
      </w:r>
    </w:p>
    <w:p w:rsidR="00601B1F" w:rsidRDefault="00601B1F" w:rsidP="00314A02">
      <w:r>
        <w:t xml:space="preserve">It is the crew’s responsibility to ensure that all equipment to be carried aboard is on board at the time they acquire the boat.  If the equipment is not on aboard, the </w:t>
      </w:r>
      <w:r w:rsidR="00712C87">
        <w:t>crew should</w:t>
      </w:r>
      <w:r>
        <w:t xml:space="preserve"> display a green flag.</w:t>
      </w:r>
    </w:p>
    <w:p w:rsidR="00601B1F" w:rsidRDefault="00601B1F" w:rsidP="00314A02"/>
    <w:p w:rsidR="00601B1F" w:rsidRDefault="00601B1F" w:rsidP="00314A02">
      <w:r>
        <w:t>At the discretion of the race committee, boats may be inspected at the end of any rotation.</w:t>
      </w:r>
    </w:p>
    <w:p w:rsidR="00601B1F" w:rsidRDefault="00601B1F" w:rsidP="00314A02"/>
    <w:p w:rsidR="00601B1F" w:rsidRDefault="00601B1F" w:rsidP="00314A02"/>
    <w:p w:rsidR="00314A02" w:rsidRDefault="00314A02" w:rsidP="00314A02">
      <w:r>
        <w:t>BRIEFING</w:t>
      </w:r>
    </w:p>
    <w:p w:rsidR="00314A02" w:rsidRDefault="00314A02" w:rsidP="00314A02">
      <w:r>
        <w:t xml:space="preserve">At the briefing Liz </w:t>
      </w:r>
      <w:proofErr w:type="spellStart"/>
      <w:r>
        <w:t>Bayliss</w:t>
      </w:r>
      <w:proofErr w:type="spellEnd"/>
      <w:r>
        <w:t xml:space="preserve"> mentioned that all documentation was available on the SEAS website. I have done a search of the site and </w:t>
      </w:r>
      <w:proofErr w:type="gramStart"/>
      <w:r>
        <w:t>cant</w:t>
      </w:r>
      <w:proofErr w:type="gramEnd"/>
      <w:r>
        <w:t xml:space="preserve"> find it. </w:t>
      </w:r>
    </w:p>
    <w:p w:rsidR="00314A02" w:rsidRDefault="00314A02" w:rsidP="00314A02">
      <w:r>
        <w:t>QUESTION</w:t>
      </w:r>
    </w:p>
    <w:p w:rsidR="00314A02" w:rsidRDefault="00314A02" w:rsidP="00314A02">
      <w:r>
        <w:t xml:space="preserve">Could you please post the address to the page, the one I have is </w:t>
      </w:r>
      <w:hyperlink r:id="rId9" w:tgtFrame="_blank" w:history="1">
        <w:r>
          <w:rPr>
            <w:rStyle w:val="Hyperlink"/>
          </w:rPr>
          <w:t>http://www.seasheboygan.org/</w:t>
        </w:r>
      </w:hyperlink>
      <w:r>
        <w:t xml:space="preserve"> and there is no info there?</w:t>
      </w:r>
    </w:p>
    <w:p w:rsidR="00601B1F" w:rsidRDefault="00601B1F" w:rsidP="00314A02"/>
    <w:p w:rsidR="00601B1F" w:rsidRDefault="00EA4931" w:rsidP="00314A02">
      <w:r>
        <w:t>Answer:</w:t>
      </w:r>
    </w:p>
    <w:p w:rsidR="00EA4931" w:rsidRDefault="00EA4931" w:rsidP="00314A02">
      <w:r>
        <w:t xml:space="preserve">All official documents are posted on </w:t>
      </w:r>
      <w:hyperlink r:id="rId10" w:history="1">
        <w:r w:rsidRPr="000B5FFE">
          <w:rPr>
            <w:rStyle w:val="Hyperlink"/>
          </w:rPr>
          <w:t>www.sailsheboygan.com</w:t>
        </w:r>
      </w:hyperlink>
      <w:r>
        <w:t xml:space="preserve"> </w:t>
      </w:r>
    </w:p>
    <w:p w:rsidR="00EA4931" w:rsidRDefault="00EA4931" w:rsidP="00314A02"/>
    <w:p w:rsidR="00EA4931" w:rsidRDefault="00EA4931" w:rsidP="00314A02"/>
    <w:p w:rsidR="00314A02" w:rsidRDefault="00314A02" w:rsidP="00314A02">
      <w:r>
        <w:t xml:space="preserve">RMM </w:t>
      </w:r>
      <w:proofErr w:type="gramStart"/>
      <w:r>
        <w:t>10.Safety</w:t>
      </w:r>
      <w:proofErr w:type="gramEnd"/>
      <w:r>
        <w:t xml:space="preserve"> and Rescue</w:t>
      </w:r>
    </w:p>
    <w:p w:rsidR="00314A02" w:rsidRDefault="00314A02" w:rsidP="00314A02">
      <w:r>
        <w:t>a) A planned, written strategy for response to any emergency, on or off the water, should be prepared. This plan should include liaison with emergency services and be approved by the Technical Delegate.</w:t>
      </w:r>
    </w:p>
    <w:p w:rsidR="00314A02" w:rsidRDefault="00314A02" w:rsidP="00314A02">
      <w:r>
        <w:t xml:space="preserve"> b) All participants should be informed of the existence of and means to access medical assistance, including the name of the Medical Officer. This information should be posted on notice boards and supplied to participants with their registration packets. </w:t>
      </w:r>
    </w:p>
    <w:p w:rsidR="00601B1F" w:rsidRDefault="00601B1F" w:rsidP="00314A02"/>
    <w:p w:rsidR="00314A02" w:rsidRDefault="00314A02" w:rsidP="00314A02">
      <w:r>
        <w:t>QUESTION</w:t>
      </w:r>
    </w:p>
    <w:p w:rsidR="00314A02" w:rsidRDefault="00314A02" w:rsidP="00314A02">
      <w:r>
        <w:t>We have a not only blind, but lower leg amputee on our crew. Whilst this is not mandatory, could this please be supplied as it has not been so that we can follow it for our crew</w:t>
      </w:r>
      <w:r w:rsidR="003959C0">
        <w:t>’</w:t>
      </w:r>
      <w:r>
        <w:t>s safety and well being in the event of an accident?</w:t>
      </w:r>
    </w:p>
    <w:p w:rsidR="00314A02" w:rsidRDefault="00314A02" w:rsidP="00314A02">
      <w:r>
        <w:t> </w:t>
      </w:r>
    </w:p>
    <w:p w:rsidR="00601B1F" w:rsidRDefault="003959C0" w:rsidP="00314A02">
      <w:r>
        <w:t>Answer:</w:t>
      </w:r>
    </w:p>
    <w:p w:rsidR="003959C0" w:rsidRDefault="003959C0" w:rsidP="00314A02">
      <w:r>
        <w:t>See official notice board.</w:t>
      </w:r>
    </w:p>
    <w:p w:rsidR="003959C0" w:rsidRDefault="003959C0" w:rsidP="00314A02"/>
    <w:p w:rsidR="00712C87" w:rsidRDefault="00712C87">
      <w:pPr>
        <w:spacing w:line="259" w:lineRule="auto"/>
      </w:pPr>
      <w:r>
        <w:br w:type="page"/>
      </w:r>
    </w:p>
    <w:p w:rsidR="00601B1F" w:rsidRDefault="00601B1F" w:rsidP="00314A02"/>
    <w:p w:rsidR="00314A02" w:rsidRDefault="00314A02" w:rsidP="00314A02">
      <w:r>
        <w:t>RMM 12. Weather Forecasting</w:t>
      </w:r>
    </w:p>
    <w:p w:rsidR="00314A02" w:rsidRDefault="00314A02" w:rsidP="00314A02">
      <w:r>
        <w:t>a) A weather briefing should be given before each racing day.</w:t>
      </w:r>
    </w:p>
    <w:p w:rsidR="00314A02" w:rsidRDefault="00314A02" w:rsidP="00314A02">
      <w:r>
        <w:t>QUESTION</w:t>
      </w:r>
    </w:p>
    <w:p w:rsidR="00314A02" w:rsidRDefault="00314A02" w:rsidP="00314A02">
      <w:r>
        <w:t>It was indicated by the TD that the initial competitors briefing, at that briefing, will be the only one. Whilst not mandatory, will this recommendation of the RMM be met as it has been in previous regattas?</w:t>
      </w:r>
    </w:p>
    <w:p w:rsidR="00314A02" w:rsidRDefault="00314A02" w:rsidP="00314A02">
      <w:r>
        <w:t>SI ADDENDUM B</w:t>
      </w:r>
    </w:p>
    <w:p w:rsidR="00601B1F" w:rsidRDefault="00601B1F" w:rsidP="00314A02"/>
    <w:p w:rsidR="003959C0" w:rsidRDefault="003959C0" w:rsidP="00314A02">
      <w:r>
        <w:t>Answer:</w:t>
      </w:r>
    </w:p>
    <w:p w:rsidR="003959C0" w:rsidRDefault="003959C0" w:rsidP="00314A02">
      <w:r>
        <w:t>There is no planned organizing authority sponsored weather briefing each day.  Local weather can be had on VHF WX03.</w:t>
      </w:r>
    </w:p>
    <w:p w:rsidR="003959C0" w:rsidRDefault="003959C0" w:rsidP="00314A02"/>
    <w:p w:rsidR="00601B1F" w:rsidRDefault="00601B1F" w:rsidP="00314A02"/>
    <w:p w:rsidR="00314A02" w:rsidRDefault="00314A02" w:rsidP="00314A02">
      <w:r>
        <w:t>1.2 A boat shall not protest a breach of Addendum B. This changes rule 60.1(a).</w:t>
      </w:r>
    </w:p>
    <w:p w:rsidR="00314A02" w:rsidRDefault="00314A02" w:rsidP="00314A02">
      <w:r>
        <w:t>QUESTION</w:t>
      </w:r>
    </w:p>
    <w:p w:rsidR="00314A02" w:rsidRDefault="00314A02" w:rsidP="00314A02">
      <w:r>
        <w:t>In a self policed sport, we have had the ability to self police removed. Will the Jury take evidence about breaches of the relevant rules from one competitor and then protest another competitor?</w:t>
      </w:r>
    </w:p>
    <w:p w:rsidR="00314A02" w:rsidRDefault="00314A02" w:rsidP="00314A02">
      <w:r>
        <w:t>If yes, how should that evidence be presented?</w:t>
      </w:r>
    </w:p>
    <w:p w:rsidR="00601B1F" w:rsidRDefault="00601B1F" w:rsidP="00314A02"/>
    <w:p w:rsidR="003959C0" w:rsidRDefault="00712C87" w:rsidP="00314A02">
      <w:r>
        <w:t>Answer:</w:t>
      </w:r>
    </w:p>
    <w:p w:rsidR="003959C0" w:rsidRDefault="00712C87" w:rsidP="00314A02">
      <w:r>
        <w:t>No.  See RRS 60.3</w:t>
      </w:r>
    </w:p>
    <w:p w:rsidR="00601B1F" w:rsidRDefault="00601B1F" w:rsidP="00314A02"/>
    <w:p w:rsidR="00314A02" w:rsidRDefault="00314A02" w:rsidP="00314A02">
      <w:r>
        <w:t>RMM 3. Race Documents</w:t>
      </w:r>
    </w:p>
    <w:p w:rsidR="00314A02" w:rsidRDefault="00314A02" w:rsidP="00314A02">
      <w:r>
        <w:t>a)</w:t>
      </w:r>
      <w:r w:rsidR="00712C87">
        <w:t xml:space="preserve"> The Notice of Race shall post</w:t>
      </w:r>
      <w:r>
        <w:t xml:space="preserve"> on the event website no later than 9 months before the event. Preliminary Sailing Instructions shall be posted on the website no later than 30 days before the event.</w:t>
      </w:r>
    </w:p>
    <w:p w:rsidR="00314A02" w:rsidRDefault="00314A02" w:rsidP="00314A02"/>
    <w:p w:rsidR="00314A02" w:rsidRDefault="00314A02" w:rsidP="00314A02">
      <w:r>
        <w:t>QUESTION</w:t>
      </w:r>
    </w:p>
    <w:p w:rsidR="00314A02" w:rsidRDefault="00314A02" w:rsidP="00314A02">
      <w:r>
        <w:t>The relevant rules from the RMM have been written into the NoR and the SI's, making the RMM effectively redundant. This clause of the RMM puts the regatta at risk as it has not been complied with and is a mandatory rule. We understand why this rule is in breech and are extremely grateful for the great efforts that have been given to make the regatta happen. Would you please make an amendment to remove the RMM from the notice of race so that it can remain a valid regatta?</w:t>
      </w:r>
    </w:p>
    <w:p w:rsidR="00314A02" w:rsidRDefault="00314A02" w:rsidP="00314A02"/>
    <w:p w:rsidR="00314A02" w:rsidRDefault="00314A02" w:rsidP="00314A02">
      <w:r>
        <w:t>Answer:</w:t>
      </w:r>
    </w:p>
    <w:p w:rsidR="00314A02" w:rsidRDefault="00314A02" w:rsidP="00314A02">
      <w:r>
        <w:t>The international jury concedes that the table mentioned in the RMM was not met.  The international jury is satisfied that current organizing authority did its best under the circumstances and compressed time frame to organize the event.  No team was unduly advantaged or disadvantaged by the actions of the organizing authority.</w:t>
      </w:r>
    </w:p>
    <w:p w:rsidR="00314A02" w:rsidRDefault="00314A02" w:rsidP="00314A02"/>
    <w:p w:rsidR="00314A02" w:rsidRDefault="00314A02" w:rsidP="00EA4931"/>
    <w:p w:rsidR="00314A02" w:rsidRDefault="00314A02" w:rsidP="00EA4931"/>
    <w:p w:rsidR="00314A02" w:rsidRDefault="00314A02" w:rsidP="00EA4931">
      <w:r>
        <w:t>With respect,</w:t>
      </w:r>
    </w:p>
    <w:p w:rsidR="00314A02" w:rsidRDefault="00314A02" w:rsidP="00EA4931"/>
    <w:p w:rsidR="00314A02" w:rsidRDefault="00314A02" w:rsidP="00EA4931">
      <w:r>
        <w:t>Justin Kelleher</w:t>
      </w:r>
    </w:p>
    <w:p w:rsidR="00314A02" w:rsidRDefault="00314A02" w:rsidP="00EA4931">
      <w:r>
        <w:t>Tactician, Australia</w:t>
      </w:r>
    </w:p>
    <w:p w:rsidR="0017760D" w:rsidRDefault="0017760D">
      <w:bookmarkStart w:id="0" w:name="_GoBack"/>
      <w:bookmarkEnd w:id="0"/>
    </w:p>
    <w:sectPr w:rsidR="001776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02"/>
    <w:rsid w:val="0017760D"/>
    <w:rsid w:val="00314A02"/>
    <w:rsid w:val="003959C0"/>
    <w:rsid w:val="00601B1F"/>
    <w:rsid w:val="00712C87"/>
    <w:rsid w:val="00EA49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1AB3"/>
  <w15:chartTrackingRefBased/>
  <w15:docId w15:val="{49734BCA-03F8-4181-A7F7-5C677BDC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A02"/>
    <w:pPr>
      <w:spacing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A02"/>
    <w:rPr>
      <w:color w:val="0000FF"/>
      <w:u w:val="single"/>
    </w:rPr>
  </w:style>
  <w:style w:type="character" w:styleId="UnresolvedMention">
    <w:name w:val="Unresolved Mention"/>
    <w:basedOn w:val="DefaultParagraphFont"/>
    <w:uiPriority w:val="99"/>
    <w:semiHidden/>
    <w:unhideWhenUsed/>
    <w:rsid w:val="00EA4931"/>
    <w:rPr>
      <w:color w:val="808080"/>
      <w:shd w:val="clear" w:color="auto" w:fill="E6E6E6"/>
    </w:rPr>
  </w:style>
  <w:style w:type="paragraph" w:styleId="BalloonText">
    <w:name w:val="Balloon Text"/>
    <w:basedOn w:val="Normal"/>
    <w:link w:val="BalloonTextChar"/>
    <w:uiPriority w:val="99"/>
    <w:semiHidden/>
    <w:unhideWhenUsed/>
    <w:rsid w:val="00712C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C87"/>
    <w:rPr>
      <w:rFonts w:ascii="Segoe UI" w:hAnsi="Segoe UI" w:cs="Segoe UI"/>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65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blahnik@gmail.com" TargetMode="External"/><Relationship Id="rId3" Type="http://schemas.openxmlformats.org/officeDocument/2006/relationships/webSettings" Target="webSettings.xml"/><Relationship Id="rId7" Type="http://schemas.openxmlformats.org/officeDocument/2006/relationships/hyperlink" Target="mailto:rich@marineproservic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stinkelleher@yahoo.com" TargetMode="External"/><Relationship Id="rId11" Type="http://schemas.openxmlformats.org/officeDocument/2006/relationships/fontTable" Target="fontTable.xml"/><Relationship Id="rId5" Type="http://schemas.openxmlformats.org/officeDocument/2006/relationships/hyperlink" Target="tel:(920)%20889-0758" TargetMode="External"/><Relationship Id="rId10" Type="http://schemas.openxmlformats.org/officeDocument/2006/relationships/hyperlink" Target="http://www.sailsheboygan.com" TargetMode="External"/><Relationship Id="rId4" Type="http://schemas.openxmlformats.org/officeDocument/2006/relationships/hyperlink" Target="mailto:rich@marineproservice.com" TargetMode="External"/><Relationship Id="rId9" Type="http://schemas.openxmlformats.org/officeDocument/2006/relationships/hyperlink" Target="http://www.seasheboyg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846</Words>
  <Characters>4824</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From: Justin Kelleher &lt;justinkelleher@yahoo.com&gt; Date: September 12, 2017 at 3:3</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Talspar Inc.</dc:creator>
  <cp:keywords/>
  <dc:description/>
  <cp:lastModifiedBy>Talspar Inc.</cp:lastModifiedBy>
  <cp:revision>1</cp:revision>
  <cp:lastPrinted>2017-09-12T14:34:00Z</cp:lastPrinted>
  <dcterms:created xsi:type="dcterms:W3CDTF">2017-09-12T13:49:00Z</dcterms:created>
  <dcterms:modified xsi:type="dcterms:W3CDTF">2017-09-12T14:38:00Z</dcterms:modified>
</cp:coreProperties>
</file>